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5728BB67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7D08BA" w:rsidRPr="007D08BA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83477872</w:t>
      </w:r>
    </w:p>
    <w:p w14:paraId="1DAE023A" w14:textId="52213381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0786F" w:rsidRPr="0090786F">
        <w:rPr>
          <w:rFonts w:asciiTheme="minorHAnsi" w:hAnsiTheme="minorHAnsi" w:cstheme="minorHAnsi"/>
          <w:b/>
          <w:bCs/>
          <w:sz w:val="22"/>
          <w:szCs w:val="22"/>
        </w:rPr>
        <w:t>Study “The Frontiers: Achieving Golden Indonesia through Development Financing Opportunities for Affirmative Regions in Sumatera, Java, and Bali”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398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31C4"/>
    <w:rsid w:val="007140BC"/>
    <w:rsid w:val="00714482"/>
    <w:rsid w:val="00742D47"/>
    <w:rsid w:val="007D08BA"/>
    <w:rsid w:val="00815E09"/>
    <w:rsid w:val="00817D2B"/>
    <w:rsid w:val="008301EC"/>
    <w:rsid w:val="00883D20"/>
    <w:rsid w:val="00885B4A"/>
    <w:rsid w:val="008C24E4"/>
    <w:rsid w:val="008D4CA4"/>
    <w:rsid w:val="0090786F"/>
    <w:rsid w:val="009344E7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3521D"/>
    <w:rsid w:val="00D425DC"/>
    <w:rsid w:val="00D76DC3"/>
    <w:rsid w:val="00D770D2"/>
    <w:rsid w:val="00DB2374"/>
    <w:rsid w:val="00E45774"/>
    <w:rsid w:val="00E85914"/>
    <w:rsid w:val="00F0557A"/>
    <w:rsid w:val="00F060E2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18</cp:revision>
  <cp:lastPrinted>2019-04-29T17:45:00Z</cp:lastPrinted>
  <dcterms:created xsi:type="dcterms:W3CDTF">2024-04-02T16:43:00Z</dcterms:created>
  <dcterms:modified xsi:type="dcterms:W3CDTF">2024-11-13T23:37:00Z</dcterms:modified>
</cp:coreProperties>
</file>